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5A" w:rsidRPr="00D71279" w:rsidRDefault="0075505A" w:rsidP="0005062D">
      <w:pPr>
        <w:spacing w:line="276" w:lineRule="auto"/>
        <w:jc w:val="both"/>
        <w:rPr>
          <w:b/>
          <w:iCs/>
        </w:rPr>
      </w:pPr>
      <w:r>
        <w:rPr>
          <w:b/>
          <w:iCs/>
        </w:rPr>
        <w:t>HÓHELYZET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</w:p>
    <w:p w:rsidR="0075505A" w:rsidRDefault="0075505A" w:rsidP="0005062D">
      <w:pPr>
        <w:spacing w:line="276" w:lineRule="auto"/>
        <w:jc w:val="both"/>
        <w:rPr>
          <w:iCs/>
        </w:rPr>
      </w:pPr>
    </w:p>
    <w:p w:rsidR="0075505A" w:rsidRPr="00995BE7" w:rsidRDefault="0075505A" w:rsidP="0005062D">
      <w:pPr>
        <w:spacing w:before="100" w:beforeAutospacing="1" w:line="276" w:lineRule="auto"/>
        <w:jc w:val="both"/>
        <w:rPr>
          <w:iCs/>
        </w:rPr>
      </w:pPr>
      <w:r w:rsidRPr="00995BE7">
        <w:rPr>
          <w:iCs/>
        </w:rPr>
        <w:t>Az elmúlt napon tavaszias, de a reggeli órákban még téliesen hideg idő volt vízgyűjtők nagyobb részét kitevő 3-</w:t>
      </w:r>
      <w:smartTag w:uri="urn:schemas-microsoft-com:office:smarttags" w:element="metricconverter">
        <w:smartTagPr>
          <w:attr w:name="ProductID" w:val="600 méter"/>
        </w:smartTagPr>
        <w:r w:rsidRPr="00995BE7">
          <w:rPr>
            <w:iCs/>
          </w:rPr>
          <w:t>600 méter</w:t>
        </w:r>
      </w:smartTag>
      <w:r w:rsidRPr="00995BE7">
        <w:rPr>
          <w:iCs/>
        </w:rPr>
        <w:t xml:space="preserve"> magasságú területein. Csapadék sehol sem hullott, így nap közben csak kis mértékű volt az olvadás, számottevően nem csökkentve a hóvíz mennyiségét és az árhullámok vízutánpótlását.</w:t>
      </w:r>
    </w:p>
    <w:p w:rsidR="0075505A" w:rsidRPr="00995BE7" w:rsidRDefault="0075505A" w:rsidP="0005062D">
      <w:pPr>
        <w:spacing w:before="100" w:beforeAutospacing="1" w:line="276" w:lineRule="auto"/>
        <w:jc w:val="both"/>
        <w:rPr>
          <w:iCs/>
        </w:rPr>
      </w:pPr>
      <w:r w:rsidRPr="00995BE7">
        <w:rPr>
          <w:iCs/>
        </w:rPr>
        <w:t xml:space="preserve">Ma reggelre a vízgyűjtőkön is fagypont alá süllyedt a hőmérséklet. A vastagabb hóval borított hegyvidéki területeken továbbra is előfordultak </w:t>
      </w:r>
      <w:smartTag w:uri="urn:schemas-microsoft-com:office:smarttags" w:element="metricconverter">
        <w:smartTagPr>
          <w:attr w:name="ProductID" w:val="-10 C"/>
        </w:smartTagPr>
        <w:r w:rsidRPr="00995BE7">
          <w:rPr>
            <w:iCs/>
          </w:rPr>
          <w:t>-10 C</w:t>
        </w:r>
      </w:smartTag>
      <w:r w:rsidRPr="00995BE7">
        <w:rPr>
          <w:iCs/>
        </w:rPr>
        <w:t xml:space="preserve"> fokhoz közeli minimumok.</w:t>
      </w:r>
    </w:p>
    <w:p w:rsidR="0075505A" w:rsidRDefault="0075505A" w:rsidP="0005062D">
      <w:pPr>
        <w:spacing w:before="100" w:beforeAutospacing="1" w:line="276" w:lineRule="auto"/>
        <w:jc w:val="both"/>
        <w:rPr>
          <w:iCs/>
        </w:rPr>
      </w:pPr>
      <w:r w:rsidRPr="00995BE7">
        <w:rPr>
          <w:iCs/>
        </w:rPr>
        <w:t>A Rába és a kisebb Alpok-aljai vízfolyások heves áradása a lehulló csapadék és a közép-magas r</w:t>
      </w:r>
      <w:r>
        <w:rPr>
          <w:iCs/>
        </w:rPr>
        <w:t>észekig terjedő leolvadásának eredménye</w:t>
      </w:r>
      <w:r w:rsidRPr="00995BE7">
        <w:rPr>
          <w:iCs/>
        </w:rPr>
        <w:t xml:space="preserve"> volt. Ezért ezek vízgyűjtőin jelentősen megcsappant a hóban tárolt </w:t>
      </w:r>
      <w:r>
        <w:rPr>
          <w:iCs/>
        </w:rPr>
        <w:t xml:space="preserve">vízkészlet mennyisége. </w:t>
      </w:r>
      <w:r w:rsidRPr="00995BE7">
        <w:rPr>
          <w:iCs/>
        </w:rPr>
        <w:t>A Hernád vízrendszerét sem a korábbi csapadék, sem a leolvadás nem érintette lényegesen, így az eddig valaha mért legmagasabb mért érték fölötti hómennyiséggel még mindig számolni kell.</w:t>
      </w:r>
    </w:p>
    <w:p w:rsidR="0075505A" w:rsidRPr="00995BE7" w:rsidRDefault="0075505A" w:rsidP="0005062D">
      <w:pPr>
        <w:spacing w:before="100" w:beforeAutospacing="1" w:line="276" w:lineRule="auto"/>
        <w:jc w:val="both"/>
        <w:rPr>
          <w:iCs/>
        </w:rPr>
      </w:pPr>
      <w:r>
        <w:rPr>
          <w:iCs/>
        </w:rPr>
        <w:t>A Sajó vízgyűjtőterületein az elmúlt napokban kis mértékben csökkent a hóban tárolt vízkészlet, de még mindig az átlagos felett van.</w:t>
      </w:r>
    </w:p>
    <w:p w:rsidR="0075505A" w:rsidRPr="00995BE7" w:rsidRDefault="0075505A" w:rsidP="0005062D">
      <w:pPr>
        <w:spacing w:before="100" w:beforeAutospacing="1" w:line="276" w:lineRule="auto"/>
        <w:jc w:val="both"/>
        <w:rPr>
          <w:iCs/>
        </w:rPr>
      </w:pPr>
      <w:r w:rsidRPr="00995BE7">
        <w:rPr>
          <w:iCs/>
        </w:rPr>
        <w:t>A Duna Pozsonyig terjedő vízgyűjtőjén az olvadás miatt az időszaki maximum alá csökkent a hómennyiség.</w:t>
      </w:r>
    </w:p>
    <w:p w:rsidR="0075505A" w:rsidRDefault="0075505A" w:rsidP="0005062D">
      <w:pPr>
        <w:spacing w:before="100" w:beforeAutospacing="1" w:line="276" w:lineRule="auto"/>
        <w:jc w:val="both"/>
        <w:rPr>
          <w:iCs/>
        </w:rPr>
      </w:pPr>
      <w:r>
        <w:rPr>
          <w:iCs/>
        </w:rPr>
        <w:t>A Dráva vízgyűjtőjén</w:t>
      </w:r>
      <w:bookmarkStart w:id="0" w:name="_GoBack"/>
      <w:bookmarkEnd w:id="0"/>
      <w:r w:rsidRPr="00995BE7">
        <w:rPr>
          <w:iCs/>
        </w:rPr>
        <w:t xml:space="preserve"> továbbra </w:t>
      </w:r>
      <w:r>
        <w:rPr>
          <w:iCs/>
        </w:rPr>
        <w:t>is az elmúlt két évtized legnagyobb hómennyisége gyűlt össze</w:t>
      </w:r>
      <w:r w:rsidRPr="00995BE7">
        <w:rPr>
          <w:iCs/>
        </w:rPr>
        <w:t>, s várhatóan ez a helyzet tartósan megmarad.</w:t>
      </w:r>
    </w:p>
    <w:p w:rsidR="0075505A" w:rsidRDefault="0075505A" w:rsidP="00195D8D">
      <w:pPr>
        <w:rPr>
          <w:rFonts w:ascii="Arial" w:hAnsi="Arial" w:cs="Arial"/>
          <w:color w:val="000000"/>
          <w:sz w:val="18"/>
          <w:szCs w:val="18"/>
        </w:rPr>
      </w:pPr>
    </w:p>
    <w:p w:rsidR="0075505A" w:rsidRPr="00195D8D" w:rsidRDefault="0075505A" w:rsidP="00195D8D">
      <w:pPr>
        <w:rPr>
          <w:color w:val="000000"/>
        </w:rPr>
      </w:pPr>
      <w:r w:rsidRPr="00195D8D">
        <w:rPr>
          <w:color w:val="000000"/>
        </w:rPr>
        <w:t>A következő ábra a Duna-vízgyűjtő hóvízegyenérték eloszlását mutatja be:</w:t>
      </w:r>
    </w:p>
    <w:p w:rsidR="0075505A" w:rsidRDefault="0075505A" w:rsidP="0005062D">
      <w:pPr>
        <w:spacing w:before="100" w:beforeAutospacing="1" w:line="276" w:lineRule="auto"/>
        <w:jc w:val="both"/>
        <w:rPr>
          <w:iCs/>
        </w:rPr>
      </w:pPr>
      <w:r w:rsidRPr="00195D8D">
        <w:rPr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221.25pt">
            <v:imagedata r:id="rId4" o:title=""/>
          </v:shape>
        </w:pict>
      </w:r>
    </w:p>
    <w:p w:rsidR="0075505A" w:rsidRDefault="0075505A" w:rsidP="0005062D">
      <w:pPr>
        <w:spacing w:before="100" w:beforeAutospacing="1" w:line="276" w:lineRule="auto"/>
        <w:jc w:val="both"/>
        <w:rPr>
          <w:iCs/>
        </w:rPr>
      </w:pPr>
    </w:p>
    <w:p w:rsidR="0075505A" w:rsidRPr="00995BE7" w:rsidRDefault="0075505A" w:rsidP="0005062D">
      <w:pPr>
        <w:autoSpaceDE w:val="0"/>
        <w:autoSpaceDN w:val="0"/>
        <w:adjustRightInd w:val="0"/>
        <w:spacing w:before="100" w:beforeAutospacing="1" w:line="276" w:lineRule="auto"/>
        <w:rPr>
          <w:color w:val="000000"/>
          <w:lang w:eastAsia="en-US"/>
        </w:rPr>
      </w:pPr>
      <w:r w:rsidRPr="00995BE7">
        <w:rPr>
          <w:b/>
          <w:bCs/>
          <w:color w:val="000000"/>
          <w:lang w:eastAsia="en-US"/>
        </w:rPr>
        <w:t xml:space="preserve">JELENLEGI ÉS A VÁRHATÓ HIDROLÓGIAI </w:t>
      </w:r>
      <w:r>
        <w:rPr>
          <w:b/>
          <w:bCs/>
          <w:color w:val="000000"/>
          <w:lang w:eastAsia="en-US"/>
        </w:rPr>
        <w:t xml:space="preserve"> </w:t>
      </w:r>
      <w:r w:rsidRPr="00995BE7">
        <w:rPr>
          <w:b/>
          <w:bCs/>
          <w:color w:val="000000"/>
          <w:lang w:eastAsia="en-US"/>
        </w:rPr>
        <w:t xml:space="preserve">HELYZET </w:t>
      </w:r>
    </w:p>
    <w:p w:rsidR="0075505A" w:rsidRDefault="0075505A" w:rsidP="0005062D">
      <w:pPr>
        <w:spacing w:before="240" w:after="120" w:line="276" w:lineRule="auto"/>
        <w:jc w:val="both"/>
        <w:rPr>
          <w:lang w:eastAsia="en-US"/>
        </w:rPr>
      </w:pPr>
      <w:r w:rsidRPr="00995BE7">
        <w:rPr>
          <w:lang w:eastAsia="en-US"/>
        </w:rPr>
        <w:t xml:space="preserve">Jelenleg </w:t>
      </w:r>
      <w:smartTag w:uri="urn:schemas-microsoft-com:office:smarttags" w:element="metricconverter">
        <w:smartTagPr>
          <w:attr w:name="ProductID" w:val="549 km"/>
        </w:smartTagPr>
        <w:r w:rsidRPr="00995BE7">
          <w:rPr>
            <w:lang w:eastAsia="en-US"/>
          </w:rPr>
          <w:t>549 km</w:t>
        </w:r>
      </w:smartTag>
      <w:r w:rsidRPr="00995BE7">
        <w:rPr>
          <w:lang w:eastAsia="en-US"/>
        </w:rPr>
        <w:t xml:space="preserve"> töltésen van árvízvédelmi készültség az országban, ebből </w:t>
      </w:r>
      <w:smartTag w:uri="urn:schemas-microsoft-com:office:smarttags" w:element="metricconverter">
        <w:smartTagPr>
          <w:attr w:name="ProductID" w:val="331 km"/>
        </w:smartTagPr>
        <w:r w:rsidRPr="00995BE7">
          <w:rPr>
            <w:lang w:eastAsia="en-US"/>
          </w:rPr>
          <w:t>331 km</w:t>
        </w:r>
      </w:smartTag>
      <w:r w:rsidRPr="00995BE7">
        <w:rPr>
          <w:lang w:eastAsia="en-US"/>
        </w:rPr>
        <w:t xml:space="preserve"> I. fokú (Zagyva,</w:t>
      </w:r>
      <w:r>
        <w:rPr>
          <w:lang w:eastAsia="en-US"/>
        </w:rPr>
        <w:t xml:space="preserve"> Sajó,</w:t>
      </w:r>
      <w:r w:rsidRPr="00995BE7">
        <w:rPr>
          <w:lang w:eastAsia="en-US"/>
        </w:rPr>
        <w:t xml:space="preserve"> Mura, Marcal, Takta, Rába felső szakasz), </w:t>
      </w:r>
      <w:smartTag w:uri="urn:schemas-microsoft-com:office:smarttags" w:element="metricconverter">
        <w:smartTagPr>
          <w:attr w:name="ProductID" w:val="66,7 km"/>
        </w:smartTagPr>
        <w:r w:rsidRPr="00995BE7">
          <w:rPr>
            <w:lang w:eastAsia="en-US"/>
          </w:rPr>
          <w:t>66,7 km</w:t>
        </w:r>
      </w:smartTag>
      <w:r w:rsidRPr="00995BE7">
        <w:rPr>
          <w:lang w:eastAsia="en-US"/>
        </w:rPr>
        <w:t xml:space="preserve"> II. fokú (Zala, Rába alsó szakasz), </w:t>
      </w:r>
      <w:smartTag w:uri="urn:schemas-microsoft-com:office:smarttags" w:element="metricconverter">
        <w:smartTagPr>
          <w:attr w:name="ProductID" w:val="151,3 km"/>
        </w:smartTagPr>
        <w:r w:rsidRPr="00995BE7">
          <w:rPr>
            <w:lang w:eastAsia="en-US"/>
          </w:rPr>
          <w:t>151,3 km</w:t>
        </w:r>
      </w:smartTag>
      <w:r w:rsidRPr="00995BE7">
        <w:rPr>
          <w:lang w:eastAsia="en-US"/>
        </w:rPr>
        <w:t xml:space="preserve"> III. fokú (Rába alsó és középső szakasz)</w:t>
      </w:r>
    </w:p>
    <w:p w:rsidR="0075505A" w:rsidRDefault="0075505A" w:rsidP="0005062D">
      <w:pPr>
        <w:spacing w:before="100" w:beforeAutospacing="1" w:after="120" w:line="276" w:lineRule="auto"/>
        <w:jc w:val="both"/>
        <w:rPr>
          <w:color w:val="000000"/>
          <w:lang w:eastAsia="en-US"/>
        </w:rPr>
      </w:pPr>
      <w:r w:rsidRPr="00995BE7">
        <w:rPr>
          <w:color w:val="000000"/>
          <w:lang w:eastAsia="en-US"/>
        </w:rPr>
        <w:t xml:space="preserve">A Rábán kialakuló árhullám a tegnapi ragyogóhídi 398 cm-es tetőzést követően </w:t>
      </w:r>
      <w:r>
        <w:rPr>
          <w:color w:val="000000"/>
          <w:lang w:eastAsia="en-US"/>
        </w:rPr>
        <w:t xml:space="preserve">Vágnál ma éjjel </w:t>
      </w:r>
      <w:r w:rsidRPr="00995BE7">
        <w:rPr>
          <w:color w:val="000000"/>
          <w:lang w:eastAsia="en-US"/>
        </w:rPr>
        <w:t>tetőzött 408 cm-es vízállással. Ma reggel 7 órakor Ragyogóhídnál 324 cm-t, Vágnál 398 cm-t, Árpásnál 475 cm-t mértek. Az Országos Vízjelző Szolgálat ma kora reggeli számításai szerint a Rábán Vágig folytatódik az apadás. Az Észak-Dunántúli Vízügyi Igazgatóság szakembereive</w:t>
      </w:r>
      <w:r>
        <w:rPr>
          <w:color w:val="000000"/>
          <w:lang w:eastAsia="en-US"/>
        </w:rPr>
        <w:t>l egyeztetve a Rába alsóbb szelvényeiben</w:t>
      </w:r>
      <w:r w:rsidRPr="00995BE7">
        <w:rPr>
          <w:color w:val="000000"/>
          <w:lang w:eastAsia="en-US"/>
        </w:rPr>
        <w:t xml:space="preserve"> Árpásnál a III. fokú készültségi szintek föl</w:t>
      </w:r>
      <w:r>
        <w:rPr>
          <w:color w:val="000000"/>
          <w:lang w:eastAsia="en-US"/>
        </w:rPr>
        <w:t>ötti tetőzés</w:t>
      </w:r>
      <w:r w:rsidRPr="00995BE7">
        <w:rPr>
          <w:color w:val="000000"/>
          <w:lang w:eastAsia="en-US"/>
        </w:rPr>
        <w:t xml:space="preserve"> v</w:t>
      </w:r>
      <w:r>
        <w:rPr>
          <w:color w:val="000000"/>
          <w:lang w:eastAsia="en-US"/>
        </w:rPr>
        <w:t>árható ma, a kora délutáni órákban. L</w:t>
      </w:r>
      <w:r w:rsidRPr="00995BE7">
        <w:rPr>
          <w:color w:val="000000"/>
          <w:lang w:eastAsia="en-US"/>
        </w:rPr>
        <w:t>ejjebb Győrnél I. fok alatti tetőzés várható</w:t>
      </w:r>
      <w:r>
        <w:rPr>
          <w:color w:val="000000"/>
          <w:lang w:eastAsia="en-US"/>
        </w:rPr>
        <w:t>.</w:t>
      </w:r>
    </w:p>
    <w:p w:rsidR="0075505A" w:rsidRDefault="0075505A" w:rsidP="0005062D">
      <w:pPr>
        <w:spacing w:before="100" w:beforeAutospacing="1" w:after="120" w:line="276" w:lineRule="auto"/>
        <w:jc w:val="both"/>
        <w:rPr>
          <w:b/>
          <w:color w:val="000000"/>
          <w:lang w:eastAsia="en-US"/>
        </w:rPr>
      </w:pPr>
      <w:r w:rsidRPr="0005062D">
        <w:rPr>
          <w:b/>
          <w:color w:val="000000"/>
          <w:lang w:eastAsia="en-US"/>
        </w:rPr>
        <w:t xml:space="preserve">BELVÍZ </w:t>
      </w:r>
    </w:p>
    <w:p w:rsidR="0075505A" w:rsidRPr="00AA4A47" w:rsidRDefault="0075505A" w:rsidP="0005062D">
      <w:pPr>
        <w:spacing w:before="100" w:beforeAutospacing="1" w:after="120" w:line="276" w:lineRule="auto"/>
        <w:jc w:val="both"/>
        <w:rPr>
          <w:lang w:eastAsia="en-US"/>
        </w:rPr>
      </w:pPr>
      <w:r w:rsidRPr="00AA4A47">
        <w:rPr>
          <w:color w:val="000000"/>
          <w:lang w:eastAsia="en-US"/>
        </w:rPr>
        <w:t xml:space="preserve"> </w:t>
      </w:r>
      <w:r w:rsidRPr="00AA4A47">
        <w:t xml:space="preserve">A belvízi elöntés nagysága országosan </w:t>
      </w:r>
      <w:smartTag w:uri="urn:schemas-microsoft-com:office:smarttags" w:element="metricconverter">
        <w:smartTagPr>
          <w:attr w:name="ProductID" w:val="13 900 ha"/>
        </w:smartTagPr>
        <w:r w:rsidRPr="00AA4A47">
          <w:rPr>
            <w:b/>
          </w:rPr>
          <w:t>13 900</w:t>
        </w:r>
        <w:r w:rsidRPr="00AA4A47">
          <w:t xml:space="preserve"> </w:t>
        </w:r>
        <w:r w:rsidRPr="00AA4A47">
          <w:rPr>
            <w:b/>
          </w:rPr>
          <w:t>ha</w:t>
        </w:r>
      </w:smartTag>
      <w:r w:rsidRPr="00AA4A47">
        <w:t xml:space="preserve"> (Fertő-Hanság, Kis-Balaton belvízvédelmi rendszer, Felső-szabolcsi belv</w:t>
      </w:r>
      <w:r>
        <w:t xml:space="preserve">ízvédelmi rendszer, Bodrogköz), </w:t>
      </w:r>
      <w:r w:rsidRPr="00AA4A47">
        <w:rPr>
          <w:color w:val="000000"/>
          <w:lang w:eastAsia="en-US"/>
        </w:rPr>
        <w:t>7 szakaszon van I. fokú, 7 szakaszon II. fokú belvízvédelmi készülts</w:t>
      </w:r>
      <w:r>
        <w:rPr>
          <w:color w:val="000000"/>
          <w:lang w:eastAsia="en-US"/>
        </w:rPr>
        <w:t>ég.</w:t>
      </w:r>
    </w:p>
    <w:p w:rsidR="0075505A" w:rsidRPr="00AA4A47" w:rsidRDefault="0075505A" w:rsidP="0005062D">
      <w:pPr>
        <w:spacing w:before="100" w:beforeAutospacing="1" w:line="276" w:lineRule="auto"/>
        <w:jc w:val="both"/>
      </w:pPr>
    </w:p>
    <w:p w:rsidR="0075505A" w:rsidRDefault="0075505A" w:rsidP="0005062D">
      <w:pPr>
        <w:spacing w:line="276" w:lineRule="auto"/>
        <w:jc w:val="both"/>
        <w:rPr>
          <w:b/>
        </w:rPr>
      </w:pPr>
    </w:p>
    <w:p w:rsidR="0075505A" w:rsidRDefault="0075505A" w:rsidP="0005062D">
      <w:pPr>
        <w:spacing w:line="276" w:lineRule="auto"/>
        <w:jc w:val="both"/>
      </w:pPr>
      <w:r w:rsidRPr="0005062D">
        <w:rPr>
          <w:b/>
        </w:rPr>
        <w:t>ELŐREJELZÉS</w:t>
      </w:r>
      <w:r w:rsidRPr="0005062D">
        <w:rPr>
          <w:b/>
        </w:rPr>
        <w:br/>
      </w:r>
      <w:r>
        <w:t>Ma még a tegnapiakhoz hasonló hőmérsékletekre várhatók, a síkvidéken 7-</w:t>
      </w:r>
      <w:smartTag w:uri="urn:schemas-microsoft-com:office:smarttags" w:element="metricconverter">
        <w:smartTagPr>
          <w:attr w:name="ProductID" w:val="10 °C"/>
        </w:smartTagPr>
        <w:r>
          <w:t>10 °C</w:t>
        </w:r>
      </w:smartTag>
      <w:r>
        <w:t>, a hegyvidéken 0-</w:t>
      </w:r>
      <w:smartTag w:uri="urn:schemas-microsoft-com:office:smarttags" w:element="metricconverter">
        <w:smartTagPr>
          <w:attr w:name="ProductID" w:val="5 °C"/>
        </w:smartTagPr>
        <w:r>
          <w:t>5 °C</w:t>
        </w:r>
      </w:smartTag>
      <w:r>
        <w:t xml:space="preserve"> közötti maximumokkal, majd délután a hőmérsékletek fokozatos csökkenésére és a hét végén késő téliesen hideg időre számíthatunk.</w:t>
      </w:r>
    </w:p>
    <w:p w:rsidR="0075505A" w:rsidRDefault="0075505A" w:rsidP="0005062D">
      <w:pPr>
        <w:spacing w:line="276" w:lineRule="auto"/>
        <w:jc w:val="both"/>
      </w:pPr>
      <w:r>
        <w:t>A kéthetes időtávlatban jelentős változás nem várható:</w:t>
      </w:r>
    </w:p>
    <w:p w:rsidR="0075505A" w:rsidRDefault="0075505A" w:rsidP="00CE6EE6">
      <w:pPr>
        <w:jc w:val="both"/>
      </w:pPr>
      <w:r>
        <w:t>Továbbra is erősek lesznek az éjszakai fagyok és keddig, a hegyvidéki területeken napközben már csak fagypont körüli, vagy az alatti maximumok valószínűek.</w:t>
      </w:r>
    </w:p>
    <w:p w:rsidR="0075505A" w:rsidRDefault="0075505A" w:rsidP="00CE6EE6">
      <w:pPr>
        <w:jc w:val="both"/>
      </w:pPr>
      <w:r>
        <w:t>Csapadékra inkább csak a külföldi vízgyűjtőkön lehet számítani, kisebb eső, havas eső, a magasabb hegyvidéki területeken hózápor formájában.</w:t>
      </w:r>
    </w:p>
    <w:p w:rsidR="0075505A" w:rsidRPr="004558C5" w:rsidRDefault="0075505A" w:rsidP="004558C5">
      <w:pPr>
        <w:pStyle w:val="Default"/>
        <w:rPr>
          <w:sz w:val="23"/>
          <w:szCs w:val="23"/>
        </w:rPr>
      </w:pPr>
    </w:p>
    <w:sectPr w:rsidR="0075505A" w:rsidRPr="004558C5" w:rsidSect="009B5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EE6"/>
    <w:rsid w:val="0005062D"/>
    <w:rsid w:val="00195D8D"/>
    <w:rsid w:val="001B747B"/>
    <w:rsid w:val="004558C5"/>
    <w:rsid w:val="004F07CD"/>
    <w:rsid w:val="005C3C15"/>
    <w:rsid w:val="0075505A"/>
    <w:rsid w:val="008C6090"/>
    <w:rsid w:val="00995BE7"/>
    <w:rsid w:val="009B5876"/>
    <w:rsid w:val="00AA4A47"/>
    <w:rsid w:val="00BC7C1B"/>
    <w:rsid w:val="00BE6070"/>
    <w:rsid w:val="00C62C9E"/>
    <w:rsid w:val="00CE6EE6"/>
    <w:rsid w:val="00D71279"/>
    <w:rsid w:val="00E7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6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EE6"/>
    <w:rPr>
      <w:rFonts w:ascii="Tahoma" w:hAnsi="Tahoma" w:cs="Tahoma"/>
      <w:sz w:val="16"/>
      <w:szCs w:val="16"/>
      <w:lang w:eastAsia="hu-HU"/>
    </w:rPr>
  </w:style>
  <w:style w:type="paragraph" w:customStyle="1" w:styleId="Default">
    <w:name w:val="Default"/>
    <w:uiPriority w:val="99"/>
    <w:rsid w:val="005C3C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761702"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380</Words>
  <Characters>2629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Siklós Károlyi Gabriella</dc:creator>
  <cp:keywords/>
  <dc:description/>
  <cp:lastModifiedBy>Pászthory Róbert</cp:lastModifiedBy>
  <cp:revision>18</cp:revision>
  <dcterms:created xsi:type="dcterms:W3CDTF">2013-03-02T06:47:00Z</dcterms:created>
  <dcterms:modified xsi:type="dcterms:W3CDTF">2013-03-02T09:38:00Z</dcterms:modified>
</cp:coreProperties>
</file>